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附件2：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丽水学院中医药与健康产业学院分析测试中心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用户操作技能培训报名表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编号：PX-</w:t>
      </w:r>
      <w:r>
        <w:rPr>
          <w:rFonts w:hint="eastAsia" w:ascii="Times New Roman" w:hAnsi="Times New Roman" w:eastAsia="宋体" w:cs="Times New Roman"/>
          <w:szCs w:val="21"/>
        </w:rPr>
        <w:t>仪器名称缩写</w:t>
      </w:r>
      <w:r>
        <w:rPr>
          <w:rFonts w:ascii="Times New Roman" w:hAnsi="Times New Roman" w:eastAsia="宋体" w:cs="Times New Roman"/>
          <w:szCs w:val="21"/>
        </w:rPr>
        <w:t>-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</w:rPr>
        <w:t>2023</w:t>
      </w:r>
      <w:r>
        <w:rPr>
          <w:rFonts w:ascii="Times New Roman" w:hAnsi="Times New Roman" w:eastAsia="宋体" w:cs="Times New Roman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>001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收表日期：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>年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日</w:t>
      </w:r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申请培训设备</w:t>
            </w:r>
          </w:p>
        </w:tc>
        <w:tc>
          <w:tcPr>
            <w:tcW w:w="7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所在单位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学号/职工号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11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邮箱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微信/QQ号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本人承诺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严格遵守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丽水学院中医药与健康产业学院分析测试中心</w:t>
            </w:r>
            <w:r>
              <w:rPr>
                <w:rFonts w:ascii="Times New Roman" w:hAnsi="Times New Roman" w:eastAsia="宋体" w:cs="Times New Roman"/>
                <w:szCs w:val="21"/>
              </w:rPr>
              <w:t>的各项规章制度，严格按照操作指南及工程师要求操作仪器设备，积极完成相关培训内容。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审核意见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是否同意培训：□是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是否同意成为自主操作用户：□是 □否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导师/单位负责人签字：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培训考核</w:t>
            </w:r>
          </w:p>
        </w:tc>
        <w:tc>
          <w:tcPr>
            <w:tcW w:w="72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理论培训成绩： 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操作技能培训成绩：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培训负责人签字：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年     月     日</w:t>
            </w:r>
          </w:p>
        </w:tc>
      </w:tr>
    </w:tbl>
    <w:p>
      <w:pPr>
        <w:spacing w:line="360" w:lineRule="auto"/>
        <w:rPr>
          <w:rFonts w:ascii="Times New Roman" w:hAnsi="Times New Roman" w:eastAsia="方正仿宋简体"/>
          <w:szCs w:val="21"/>
        </w:rPr>
      </w:pPr>
      <w:r>
        <w:rPr>
          <w:rFonts w:ascii="Times New Roman" w:hAnsi="Times New Roman" w:eastAsia="宋体" w:cs="Times New Roman"/>
          <w:szCs w:val="21"/>
        </w:rPr>
        <w:t>注：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培训工作不收取培训费用，培训讲课费和上机操作耗材费用由</w:t>
      </w:r>
      <w:r>
        <w:rPr>
          <w:rFonts w:hint="eastAsia" w:ascii="Times New Roman" w:hAnsi="Times New Roman" w:eastAsia="宋体" w:cs="Times New Roman"/>
          <w:szCs w:val="21"/>
        </w:rPr>
        <w:t>丽水学院中医药与健康产业学院分析测试中心</w:t>
      </w:r>
      <w:r>
        <w:rPr>
          <w:rFonts w:ascii="Times New Roman" w:hAnsi="Times New Roman" w:eastAsia="宋体" w:cs="Times New Roman"/>
          <w:szCs w:val="21"/>
        </w:rPr>
        <w:t>承担</w:t>
      </w:r>
      <w:r>
        <w:rPr>
          <w:rFonts w:hint="eastAsia" w:ascii="宋体" w:hAnsi="宋体" w:eastAsia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jI2NWViZDg5MzEyMDc2M2ZhYTVjN2E1ZTY4YmQifQ=="/>
  </w:docVars>
  <w:rsids>
    <w:rsidRoot w:val="38777E9E"/>
    <w:rsid w:val="38777E9E"/>
    <w:rsid w:val="43E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2023-11-08T07:48:00Z</dcterms:created>
  <dc:creator>徐飞</dc:creator>
  <cp:lastModifiedBy>徐飞</cp:lastModifiedBy>
  <dcterms:modified xsi:type="dcterms:W3CDTF">2023-11-08T07:56:33Z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9B34BC2096994D499B0BCE82188218EA_11</vt:lpwstr>
  </property>
</Properties>
</file>